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附件5                   辅导员谈心谈话记录表</w:t>
      </w:r>
    </w:p>
    <w:p>
      <w:pPr>
        <w:rPr>
          <w:rFonts w:hint="eastAsia"/>
          <w:b/>
          <w:bCs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学院名称：                                                    辅导员：</w:t>
      </w:r>
    </w:p>
    <w:tbl>
      <w:tblPr>
        <w:tblStyle w:val="3"/>
        <w:tblpPr w:leftFromText="180" w:rightFromText="180" w:vertAnchor="text" w:horzAnchor="page" w:tblpX="1555" w:tblpY="69"/>
        <w:tblOverlap w:val="never"/>
        <w:tblW w:w="91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2"/>
        <w:gridCol w:w="2003"/>
        <w:gridCol w:w="825"/>
        <w:gridCol w:w="1065"/>
        <w:gridCol w:w="780"/>
        <w:gridCol w:w="945"/>
        <w:gridCol w:w="784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82" w:type="dxa"/>
            <w:vAlign w:val="center"/>
          </w:tcPr>
          <w:p>
            <w:pPr>
              <w:bidi w:val="0"/>
              <w:ind w:firstLine="211" w:firstLineChars="10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谈话对象</w:t>
            </w:r>
          </w:p>
        </w:tc>
        <w:tc>
          <w:tcPr>
            <w:tcW w:w="2003" w:type="dxa"/>
            <w:vAlign w:val="center"/>
          </w:tcPr>
          <w:p>
            <w:pPr>
              <w:bidi w:val="0"/>
              <w:ind w:left="0" w:leftChars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25" w:type="dxa"/>
            <w:vAlign w:val="center"/>
          </w:tcPr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班级</w:t>
            </w:r>
          </w:p>
        </w:tc>
        <w:tc>
          <w:tcPr>
            <w:tcW w:w="1065" w:type="dxa"/>
            <w:vAlign w:val="center"/>
          </w:tcPr>
          <w:p>
            <w:pPr>
              <w:bidi w:val="0"/>
              <w:ind w:left="0" w:leftChars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bidi w:val="0"/>
              <w:ind w:left="0" w:leftChars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945" w:type="dxa"/>
            <w:vAlign w:val="center"/>
          </w:tcPr>
          <w:p>
            <w:pPr>
              <w:bidi w:val="0"/>
              <w:ind w:left="0" w:leftChars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84" w:type="dxa"/>
            <w:vAlign w:val="center"/>
          </w:tcPr>
          <w:p>
            <w:pPr>
              <w:bidi w:val="0"/>
              <w:ind w:left="0" w:leftChars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籍贯</w:t>
            </w:r>
          </w:p>
        </w:tc>
        <w:tc>
          <w:tcPr>
            <w:tcW w:w="1511" w:type="dxa"/>
            <w:vAlign w:val="center"/>
          </w:tcPr>
          <w:p>
            <w:pPr>
              <w:bidi w:val="0"/>
              <w:ind w:left="0" w:leftChars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282" w:type="dxa"/>
            <w:vAlign w:val="center"/>
          </w:tcPr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谈话时间</w:t>
            </w:r>
          </w:p>
        </w:tc>
        <w:tc>
          <w:tcPr>
            <w:tcW w:w="2003" w:type="dxa"/>
            <w:vAlign w:val="center"/>
          </w:tcPr>
          <w:p>
            <w:pPr>
              <w:bidi w:val="0"/>
              <w:ind w:left="0" w:leftChars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25" w:type="dxa"/>
            <w:vAlign w:val="center"/>
          </w:tcPr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地点</w:t>
            </w:r>
          </w:p>
        </w:tc>
        <w:tc>
          <w:tcPr>
            <w:tcW w:w="1065" w:type="dxa"/>
            <w:vAlign w:val="center"/>
          </w:tcPr>
          <w:p>
            <w:pPr>
              <w:bidi w:val="0"/>
              <w:ind w:left="0" w:leftChars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bidi w:val="0"/>
              <w:ind w:left="0" w:leftChars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bidi w:val="0"/>
              <w:ind w:left="0" w:leftChars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82" w:type="dxa"/>
            <w:vAlign w:val="center"/>
          </w:tcPr>
          <w:p>
            <w:pPr>
              <w:bidi w:val="0"/>
              <w:ind w:left="0" w:leftChars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ind w:left="0" w:leftChars="0" w:firstLine="211" w:firstLineChars="100"/>
              <w:jc w:val="both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约谈方式</w:t>
            </w:r>
          </w:p>
        </w:tc>
        <w:tc>
          <w:tcPr>
            <w:tcW w:w="3893" w:type="dxa"/>
            <w:gridSpan w:val="3"/>
            <w:vAlign w:val="center"/>
          </w:tcPr>
          <w:p>
            <w:pPr>
              <w:bidi w:val="0"/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学生主动约谈</w:t>
            </w:r>
          </w:p>
          <w:p>
            <w:pPr>
              <w:bidi w:val="0"/>
              <w:ind w:left="0" w:leftChars="0"/>
              <w:jc w:val="both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辅导员主动约谈</w:t>
            </w:r>
          </w:p>
        </w:tc>
        <w:tc>
          <w:tcPr>
            <w:tcW w:w="780" w:type="dxa"/>
            <w:vAlign w:val="center"/>
          </w:tcPr>
          <w:p>
            <w:pPr>
              <w:bidi w:val="0"/>
              <w:ind w:left="0" w:leftChars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谈话方式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bidi w:val="0"/>
              <w:ind w:left="0" w:leftChars="0"/>
              <w:jc w:val="left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ind w:left="0" w:leftChars="0"/>
              <w:jc w:val="left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面谈 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微信 </w:t>
            </w:r>
            <w:bookmarkStart w:id="0" w:name="_GoBack"/>
            <w:bookmarkEnd w:id="0"/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电话</w:t>
            </w:r>
          </w:p>
          <w:p>
            <w:pPr>
              <w:bidi w:val="0"/>
              <w:jc w:val="both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282" w:type="dxa"/>
            <w:vAlign w:val="center"/>
          </w:tcPr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  <w:t>谈话主题</w:t>
            </w:r>
          </w:p>
        </w:tc>
        <w:tc>
          <w:tcPr>
            <w:tcW w:w="7913" w:type="dxa"/>
            <w:gridSpan w:val="7"/>
            <w:vAlign w:val="center"/>
          </w:tcPr>
          <w:p>
            <w:pPr>
              <w:bidi w:val="0"/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环境适应 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人际关系 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恋爱情感 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学业压力 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职业规划 就业指导 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性格情绪 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家庭变故 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评奖评优 奖勤补贷 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网贷被骗 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神经心理问题（转介）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5" w:hRule="atLeast"/>
        </w:trPr>
        <w:tc>
          <w:tcPr>
            <w:tcW w:w="1282" w:type="dxa"/>
            <w:vAlign w:val="center"/>
          </w:tcPr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谈</w:t>
            </w: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话</w:t>
            </w: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内</w:t>
            </w: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容</w:t>
            </w: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13" w:type="dxa"/>
            <w:gridSpan w:val="7"/>
            <w:vAlign w:val="center"/>
          </w:tcPr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9" w:hRule="atLeast"/>
        </w:trPr>
        <w:tc>
          <w:tcPr>
            <w:tcW w:w="1282" w:type="dxa"/>
            <w:vAlign w:val="center"/>
          </w:tcPr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问</w:t>
            </w: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题</w:t>
            </w: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解</w:t>
            </w: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决</w:t>
            </w: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措</w:t>
            </w: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施</w:t>
            </w:r>
          </w:p>
        </w:tc>
        <w:tc>
          <w:tcPr>
            <w:tcW w:w="7913" w:type="dxa"/>
            <w:gridSpan w:val="7"/>
            <w:vAlign w:val="center"/>
          </w:tcPr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5" w:hRule="atLeast"/>
        </w:trPr>
        <w:tc>
          <w:tcPr>
            <w:tcW w:w="1282" w:type="dxa"/>
            <w:vAlign w:val="center"/>
          </w:tcPr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反</w:t>
            </w: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馈</w:t>
            </w: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评</w:t>
            </w: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价</w:t>
            </w: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913" w:type="dxa"/>
            <w:gridSpan w:val="7"/>
            <w:vAlign w:val="center"/>
          </w:tcPr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tabs>
                <w:tab w:val="left" w:pos="1520"/>
              </w:tabs>
              <w:bidi w:val="0"/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bidi w:val="0"/>
        <w:jc w:val="left"/>
        <w:rPr>
          <w:rFonts w:hint="default"/>
          <w:lang w:val="en-US" w:eastAsia="zh-CN"/>
        </w:rPr>
      </w:pPr>
    </w:p>
    <w:sectPr>
      <w:pgSz w:w="11906" w:h="16838"/>
      <w:pgMar w:top="115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MDBiMTdmODdmOTc1NzY2M2E2MjJhZjZlNjZjOWMifQ=="/>
  </w:docVars>
  <w:rsids>
    <w:rsidRoot w:val="00000000"/>
    <w:rsid w:val="01A950FC"/>
    <w:rsid w:val="077566D6"/>
    <w:rsid w:val="08A66F27"/>
    <w:rsid w:val="211969F4"/>
    <w:rsid w:val="22F350D6"/>
    <w:rsid w:val="2B9D2D50"/>
    <w:rsid w:val="37461371"/>
    <w:rsid w:val="3BE9342A"/>
    <w:rsid w:val="3CCE1773"/>
    <w:rsid w:val="4A23121F"/>
    <w:rsid w:val="4B103868"/>
    <w:rsid w:val="51121F91"/>
    <w:rsid w:val="56701F10"/>
    <w:rsid w:val="5F697A43"/>
    <w:rsid w:val="60E94B83"/>
    <w:rsid w:val="620928D1"/>
    <w:rsid w:val="684C274F"/>
    <w:rsid w:val="6C9A123C"/>
    <w:rsid w:val="7819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161</Characters>
  <Lines>0</Lines>
  <Paragraphs>0</Paragraphs>
  <TotalTime>2</TotalTime>
  <ScaleCrop>false</ScaleCrop>
  <LinksUpToDate>false</LinksUpToDate>
  <CharactersWithSpaces>246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2022-09-05T08:37:00Z</dcterms:created>
  <dc:creator>Administrator</dc:creator>
  <cp:lastModifiedBy>Administrator</cp:lastModifiedBy>
  <cp:lastPrinted>2022-09-06T07:54:00Z</cp:lastPrinted>
  <dcterms:modified xsi:type="dcterms:W3CDTF">2022-09-13T02:21:03Z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DC2F3B0754274EDA8B72E9D91B5F898B</vt:lpwstr>
  </property>
</Properties>
</file>