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sz w:val="32"/>
          <w:szCs w:val="22"/>
        </w:rPr>
      </w:pPr>
      <w:r>
        <w:rPr>
          <w:rFonts w:hint="eastAsia" w:ascii="华文中宋" w:hAnsi="华文中宋" w:eastAsia="华文中宋"/>
          <w:b/>
          <w:color w:val="FF0000"/>
          <w:sz w:val="58"/>
          <w:szCs w:val="58"/>
        </w:rPr>
        <w:t>辽 宁 理 工 学 院 创 新 创 业 学 院 文 件</w:t>
      </w:r>
    </w:p>
    <w:p>
      <w:pPr>
        <w:ind w:firstLine="2560" w:firstLineChars="800"/>
        <w:rPr>
          <w:rFonts w:ascii="仿宋_GB2312" w:eastAsia="仿宋_GB2312"/>
          <w:sz w:val="32"/>
          <w:szCs w:val="22"/>
        </w:rPr>
      </w:pPr>
      <w:r>
        <w:rPr>
          <w:rFonts w:hint="eastAsia" w:ascii="仿宋_GB2312" w:eastAsia="仿宋_GB2312"/>
          <w:sz w:val="32"/>
          <w:szCs w:val="22"/>
        </w:rPr>
        <w:t>辽理工</w:t>
      </w:r>
      <w:r>
        <w:rPr>
          <w:rFonts w:hint="eastAsia" w:ascii="仿宋_GB2312" w:eastAsia="仿宋_GB2312"/>
          <w:sz w:val="32"/>
          <w:szCs w:val="22"/>
          <w:lang w:val="en-US" w:eastAsia="zh-CN"/>
        </w:rPr>
        <w:t>创</w:t>
      </w:r>
      <w:r>
        <w:rPr>
          <w:rFonts w:hint="eastAsia" w:ascii="仿宋_GB2312" w:eastAsia="仿宋_GB2312"/>
          <w:sz w:val="32"/>
          <w:szCs w:val="22"/>
        </w:rPr>
        <w:t>发〔</w:t>
      </w:r>
      <w:r>
        <w:rPr>
          <w:rFonts w:ascii="仿宋_GB2312" w:eastAsia="仿宋_GB2312"/>
          <w:sz w:val="32"/>
          <w:szCs w:val="22"/>
        </w:rPr>
        <w:t>202</w:t>
      </w:r>
      <w:r>
        <w:rPr>
          <w:rFonts w:hint="eastAsia" w:ascii="仿宋_GB2312" w:eastAsia="仿宋_GB2312"/>
          <w:sz w:val="32"/>
          <w:szCs w:val="2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22"/>
        </w:rPr>
        <w:t>〕</w:t>
      </w:r>
      <w:r>
        <w:rPr>
          <w:rFonts w:hint="eastAsia" w:ascii="仿宋_GB2312" w:eastAsia="仿宋_GB2312"/>
          <w:sz w:val="32"/>
          <w:szCs w:val="22"/>
          <w:lang w:val="en-US" w:eastAsia="zh-CN"/>
        </w:rPr>
        <w:t>70</w:t>
      </w:r>
      <w:r>
        <w:rPr>
          <w:rFonts w:hint="eastAsia" w:ascii="仿宋_GB2312" w:eastAsia="仿宋_GB2312"/>
          <w:sz w:val="32"/>
          <w:szCs w:val="22"/>
        </w:rPr>
        <w:t>号</w:t>
      </w: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pict>
          <v:shape id="直接箭头连接符 1" o:spid="_x0000_s1026" o:spt="32" type="#_x0000_t32" style="position:absolute;left:0pt;margin-left:2pt;margin-top:0.25pt;height:0.05pt;width:406.5pt;z-index:251659264;mso-width-relative:page;mso-height-relative:page;" fillcolor="#FFFFFF" filled="t" o:preferrelative="t" stroked="t" coordsize="21600,21600">
            <v:path arrowok="t"/>
            <v:fill on="t" focussize="0,0"/>
            <v:stroke weight="1pt" color="#FF0000" color2="#FFFFFF" miterlimit="2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宋体" w:hAnsi="宋体"/>
          <w:b/>
          <w:sz w:val="44"/>
          <w:szCs w:val="44"/>
        </w:rPr>
        <w:t xml:space="preserve"> 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关于公布辽宁理工学院</w:t>
      </w:r>
      <w:bookmarkStart w:id="0" w:name="_Hlk100651592"/>
      <w:r>
        <w:rPr>
          <w:rFonts w:hint="eastAsia" w:ascii="宋体" w:hAnsi="宋体"/>
          <w:b/>
          <w:sz w:val="44"/>
          <w:szCs w:val="44"/>
        </w:rPr>
        <w:t>第</w:t>
      </w:r>
      <w:r>
        <w:rPr>
          <w:rFonts w:hint="eastAsia" w:ascii="宋体" w:hAnsi="宋体"/>
          <w:b/>
          <w:sz w:val="44"/>
          <w:szCs w:val="44"/>
          <w:lang w:eastAsia="zh-CN"/>
        </w:rPr>
        <w:t>三</w:t>
      </w:r>
      <w:r>
        <w:rPr>
          <w:rFonts w:hint="eastAsia" w:ascii="宋体" w:hAnsi="宋体"/>
          <w:b/>
          <w:sz w:val="44"/>
          <w:szCs w:val="44"/>
        </w:rPr>
        <w:t>届</w:t>
      </w:r>
      <w:bookmarkEnd w:id="0"/>
      <w:r>
        <w:rPr>
          <w:rFonts w:hint="eastAsia" w:ascii="宋体" w:hAnsi="宋体"/>
          <w:b/>
          <w:sz w:val="44"/>
          <w:szCs w:val="44"/>
          <w:lang w:eastAsia="zh-CN"/>
        </w:rPr>
        <w:t>本科大学生导游大赛</w:t>
      </w:r>
      <w:r>
        <w:rPr>
          <w:rFonts w:hint="eastAsia" w:ascii="宋体" w:hAnsi="宋体"/>
          <w:b/>
          <w:sz w:val="44"/>
          <w:szCs w:val="44"/>
        </w:rPr>
        <w:t>比赛结果的通知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</w:p>
    <w:p>
      <w:pPr>
        <w:widowControl/>
        <w:wordWrap/>
        <w:adjustRightInd/>
        <w:snapToGrid/>
        <w:spacing w:line="360" w:lineRule="auto"/>
        <w:ind w:left="0" w:leftChars="0" w:right="0"/>
        <w:jc w:val="left"/>
        <w:textAlignment w:val="auto"/>
        <w:outlineLvl w:val="9"/>
        <w:rPr>
          <w:rFonts w:hint="eastAsia" w:ascii="仿宋_GB2312" w:hAnsi="楷体" w:eastAsia="仿宋_GB2312" w:cs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  <w:highlight w:val="none"/>
        </w:rPr>
        <w:t>各教学单位：</w:t>
      </w:r>
    </w:p>
    <w:p>
      <w:pPr>
        <w:widowControl/>
        <w:wordWrap/>
        <w:adjustRightInd/>
        <w:snapToGrid/>
        <w:spacing w:line="360" w:lineRule="auto"/>
        <w:ind w:left="0" w:leftChars="0" w:right="0" w:firstLine="566" w:firstLineChars="177"/>
        <w:jc w:val="left"/>
        <w:textAlignment w:val="auto"/>
        <w:outlineLvl w:val="9"/>
        <w:rPr>
          <w:rFonts w:hint="eastAsia" w:ascii="仿宋_GB2312" w:hAnsi="楷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  <w:highlight w:val="none"/>
        </w:rPr>
        <w:t>辽宁理工学院</w:t>
      </w: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  <w:highlight w:val="none"/>
          <w:lang w:eastAsia="zh-CN"/>
        </w:rPr>
        <w:t>第三</w:t>
      </w: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  <w:highlight w:val="none"/>
        </w:rPr>
        <w:t>届</w:t>
      </w: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  <w:highlight w:val="none"/>
          <w:lang w:eastAsia="zh-CN"/>
        </w:rPr>
        <w:t>本科大学生导游大赛已经</w:t>
      </w: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  <w:highlight w:val="none"/>
        </w:rPr>
        <w:t>圆满结束。</w:t>
      </w: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  <w:highlight w:val="none"/>
          <w:lang w:eastAsia="zh-CN"/>
        </w:rPr>
        <w:t>本</w:t>
      </w: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  <w:highlight w:val="none"/>
        </w:rPr>
        <w:t>届</w:t>
      </w: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  <w:highlight w:val="none"/>
          <w:lang w:eastAsia="zh-CN"/>
        </w:rPr>
        <w:t>大赛由景点讲解和才艺展示两个赛项组成，采取选手提交视频作品的方式进行，大赛共有</w:t>
      </w: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  <w:t>12人参赛，参赛学生来自工商管理学院、管理工程学院、外国语学院、文化传媒学院、艺术与景观设计学院。</w:t>
      </w:r>
    </w:p>
    <w:p>
      <w:pPr>
        <w:widowControl/>
        <w:wordWrap/>
        <w:adjustRightInd/>
        <w:snapToGrid/>
        <w:spacing w:line="360" w:lineRule="auto"/>
        <w:ind w:left="0" w:leftChars="0" w:right="0" w:firstLine="566" w:firstLineChars="177"/>
        <w:jc w:val="left"/>
        <w:textAlignment w:val="auto"/>
        <w:outlineLvl w:val="9"/>
        <w:rPr>
          <w:rFonts w:hint="eastAsia" w:ascii="仿宋_GB2312" w:hAnsi="楷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  <w:t>经过前期对参赛作品的汇集整理和集中评审，按照分数的高低，分别评选出景点讲解赛项和才艺展示赛项的各等级奖项。具体如下：评选出景点讲解赛项一等奖1名、二等奖2名、三等奖3名、优秀奖3名；评选出</w:t>
      </w: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  <w:highlight w:val="none"/>
          <w:lang w:eastAsia="zh-CN"/>
        </w:rPr>
        <w:t>才艺展示</w:t>
      </w: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  <w:t>赛项一等奖1名、二等奖2名、三等奖3名、优秀奖3名。具体获奖名单详见附件1。</w:t>
      </w:r>
    </w:p>
    <w:p>
      <w:pPr>
        <w:widowControl/>
        <w:wordWrap/>
        <w:adjustRightInd/>
        <w:snapToGrid/>
        <w:spacing w:line="360" w:lineRule="auto"/>
        <w:ind w:left="0" w:leftChars="0" w:right="0" w:firstLine="566" w:firstLineChars="177"/>
        <w:jc w:val="left"/>
        <w:textAlignment w:val="auto"/>
        <w:outlineLvl w:val="9"/>
        <w:rPr>
          <w:rFonts w:hint="eastAsia" w:ascii="仿宋_GB2312" w:hAnsi="楷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  <w:t>本届大赛中每位参赛选手的作品各具风格和特色，均展现出了对导游工作的热爱、自我表达的热情和个人独特的才华。本大赛将不断总结经验、持续创新和完善，希望今后导游大赛能够以更新的姿态呈现给更多喜欢旅游、热爱导游的同学。</w:t>
      </w:r>
    </w:p>
    <w:p>
      <w:pPr>
        <w:widowControl/>
        <w:wordWrap/>
        <w:adjustRightInd/>
        <w:snapToGrid/>
        <w:spacing w:line="360" w:lineRule="auto"/>
        <w:ind w:left="0" w:leftChars="0" w:right="0" w:firstLine="566" w:firstLineChars="177"/>
        <w:jc w:val="left"/>
        <w:textAlignment w:val="auto"/>
        <w:outlineLvl w:val="9"/>
        <w:rPr>
          <w:rFonts w:hint="eastAsia" w:ascii="仿宋_GB2312" w:hAnsi="楷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widowControl/>
        <w:spacing w:line="360" w:lineRule="auto"/>
        <w:ind w:firstLine="566" w:firstLineChars="177"/>
        <w:jc w:val="left"/>
        <w:rPr>
          <w:rFonts w:hint="eastAsia" w:ascii="仿宋_GB2312" w:hAnsi="楷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widowControl/>
        <w:spacing w:line="360" w:lineRule="auto"/>
        <w:ind w:firstLine="566" w:firstLineChars="177"/>
        <w:jc w:val="left"/>
        <w:rPr>
          <w:rFonts w:hint="eastAsia" w:ascii="仿宋_GB2312" w:hAnsi="楷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  <w:t>附件1：辽宁理工学院第三届本科大学生导游大赛获奖名单</w:t>
      </w:r>
    </w:p>
    <w:p>
      <w:pPr>
        <w:widowControl/>
        <w:spacing w:line="360" w:lineRule="auto"/>
        <w:ind w:firstLine="566" w:firstLineChars="177"/>
        <w:jc w:val="left"/>
        <w:rPr>
          <w:rFonts w:hint="eastAsia" w:ascii="仿宋_GB2312" w:hAnsi="楷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</w:rPr>
        <w:t xml:space="preserve">                            </w:t>
      </w:r>
    </w:p>
    <w:p>
      <w:pPr>
        <w:widowControl/>
        <w:spacing w:line="360" w:lineRule="auto"/>
        <w:jc w:val="left"/>
        <w:rPr>
          <w:rFonts w:hint="eastAsia" w:ascii="仿宋_GB2312" w:hAnsi="楷体" w:eastAsia="仿宋_GB2312" w:cs="宋体"/>
          <w:color w:val="000000"/>
          <w:kern w:val="0"/>
          <w:sz w:val="32"/>
          <w:szCs w:val="32"/>
        </w:rPr>
      </w:pPr>
    </w:p>
    <w:p>
      <w:pPr>
        <w:widowControl/>
        <w:spacing w:line="360" w:lineRule="auto"/>
        <w:jc w:val="left"/>
        <w:rPr>
          <w:rFonts w:hint="eastAsia" w:ascii="仿宋_GB2312" w:hAnsi="楷体" w:eastAsia="仿宋_GB2312" w:cs="宋体"/>
          <w:color w:val="000000"/>
          <w:kern w:val="0"/>
          <w:sz w:val="32"/>
          <w:szCs w:val="32"/>
        </w:rPr>
      </w:pPr>
    </w:p>
    <w:p>
      <w:pPr>
        <w:widowControl/>
        <w:spacing w:line="360" w:lineRule="auto"/>
        <w:ind w:firstLine="566" w:firstLineChars="177"/>
        <w:jc w:val="left"/>
        <w:rPr>
          <w:rFonts w:hint="eastAsia" w:ascii="仿宋_GB2312" w:hAnsi="楷体" w:eastAsia="仿宋_GB2312" w:cs="宋体"/>
          <w:color w:val="000000"/>
          <w:kern w:val="0"/>
          <w:sz w:val="32"/>
          <w:szCs w:val="32"/>
        </w:rPr>
      </w:pPr>
    </w:p>
    <w:p>
      <w:pPr>
        <w:widowControl/>
        <w:spacing w:line="360" w:lineRule="auto"/>
        <w:ind w:firstLine="566" w:firstLineChars="177"/>
        <w:jc w:val="left"/>
        <w:rPr>
          <w:rFonts w:hint="eastAsia" w:ascii="仿宋_GB2312" w:hAnsi="楷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</w:rPr>
        <w:t xml:space="preserve">            </w:t>
      </w: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</w:rPr>
        <w:t>创新创业学院</w:t>
      </w:r>
    </w:p>
    <w:p>
      <w:pPr>
        <w:widowControl/>
        <w:spacing w:line="360" w:lineRule="auto"/>
        <w:ind w:firstLine="566" w:firstLineChars="177"/>
        <w:jc w:val="left"/>
        <w:rPr>
          <w:rFonts w:hint="eastAsia" w:ascii="仿宋_GB2312" w:hAnsi="楷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</w:rPr>
        <w:t xml:space="preserve">                                  2022年</w:t>
      </w: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</w:rPr>
        <w:t>月</w:t>
      </w:r>
      <w:bookmarkStart w:id="1" w:name="_GoBack"/>
      <w:bookmarkEnd w:id="1"/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hAnsi="楷体" w:eastAsia="仿宋_GB2312" w:cs="宋体"/>
          <w:color w:val="000000"/>
          <w:kern w:val="0"/>
          <w:sz w:val="32"/>
          <w:szCs w:val="32"/>
        </w:rPr>
        <w:t>日</w:t>
      </w:r>
    </w:p>
    <w:sectPr>
      <w:pgSz w:w="11906" w:h="16838"/>
      <w:pgMar w:top="1701" w:right="1701" w:bottom="283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jUzZTczMTFhODVlZjUxYzcyOWI5NWRmZDU5NWUzZWMifQ=="/>
  </w:docVars>
  <w:rsids>
    <w:rsidRoot w:val="69B23636"/>
    <w:rsid w:val="00014294"/>
    <w:rsid w:val="00055CBC"/>
    <w:rsid w:val="000679FD"/>
    <w:rsid w:val="00090163"/>
    <w:rsid w:val="000D4D0D"/>
    <w:rsid w:val="000E0A81"/>
    <w:rsid w:val="000E3A2C"/>
    <w:rsid w:val="000F2B1D"/>
    <w:rsid w:val="001054C4"/>
    <w:rsid w:val="00105EEF"/>
    <w:rsid w:val="00125359"/>
    <w:rsid w:val="001330CC"/>
    <w:rsid w:val="00156211"/>
    <w:rsid w:val="00180804"/>
    <w:rsid w:val="0018520C"/>
    <w:rsid w:val="00196C48"/>
    <w:rsid w:val="001A0A52"/>
    <w:rsid w:val="001B4133"/>
    <w:rsid w:val="001B7099"/>
    <w:rsid w:val="001D5F39"/>
    <w:rsid w:val="00217D36"/>
    <w:rsid w:val="00221897"/>
    <w:rsid w:val="002259E6"/>
    <w:rsid w:val="002269FA"/>
    <w:rsid w:val="0026330B"/>
    <w:rsid w:val="00271DA6"/>
    <w:rsid w:val="00276941"/>
    <w:rsid w:val="00281D56"/>
    <w:rsid w:val="00334CA7"/>
    <w:rsid w:val="003701C1"/>
    <w:rsid w:val="00370D63"/>
    <w:rsid w:val="003B0CA9"/>
    <w:rsid w:val="003C0E26"/>
    <w:rsid w:val="003E0A48"/>
    <w:rsid w:val="003E5AAB"/>
    <w:rsid w:val="003F1A73"/>
    <w:rsid w:val="00411353"/>
    <w:rsid w:val="00412B3B"/>
    <w:rsid w:val="004702F1"/>
    <w:rsid w:val="00475F40"/>
    <w:rsid w:val="004807D2"/>
    <w:rsid w:val="004A2495"/>
    <w:rsid w:val="004A70C3"/>
    <w:rsid w:val="004B1932"/>
    <w:rsid w:val="004C2888"/>
    <w:rsid w:val="004F43DD"/>
    <w:rsid w:val="004F6102"/>
    <w:rsid w:val="00505BED"/>
    <w:rsid w:val="00527AF5"/>
    <w:rsid w:val="0053163D"/>
    <w:rsid w:val="00563C6A"/>
    <w:rsid w:val="00586728"/>
    <w:rsid w:val="00596FB8"/>
    <w:rsid w:val="005A1B93"/>
    <w:rsid w:val="005B77B9"/>
    <w:rsid w:val="005C04C6"/>
    <w:rsid w:val="005D1393"/>
    <w:rsid w:val="005F70A0"/>
    <w:rsid w:val="00636E69"/>
    <w:rsid w:val="0066178E"/>
    <w:rsid w:val="00670B26"/>
    <w:rsid w:val="006913E9"/>
    <w:rsid w:val="006B1910"/>
    <w:rsid w:val="006C7940"/>
    <w:rsid w:val="006D560C"/>
    <w:rsid w:val="00710252"/>
    <w:rsid w:val="00735BA6"/>
    <w:rsid w:val="0076702A"/>
    <w:rsid w:val="00770784"/>
    <w:rsid w:val="007A529F"/>
    <w:rsid w:val="007C2337"/>
    <w:rsid w:val="007E651C"/>
    <w:rsid w:val="00824048"/>
    <w:rsid w:val="008275B8"/>
    <w:rsid w:val="00831C7E"/>
    <w:rsid w:val="00875605"/>
    <w:rsid w:val="008B4195"/>
    <w:rsid w:val="008C13BF"/>
    <w:rsid w:val="008D4648"/>
    <w:rsid w:val="009253BE"/>
    <w:rsid w:val="0094507F"/>
    <w:rsid w:val="00952DB6"/>
    <w:rsid w:val="00965148"/>
    <w:rsid w:val="0099356E"/>
    <w:rsid w:val="009B2595"/>
    <w:rsid w:val="009B7535"/>
    <w:rsid w:val="009F5A69"/>
    <w:rsid w:val="009F7D83"/>
    <w:rsid w:val="00A02356"/>
    <w:rsid w:val="00A24D22"/>
    <w:rsid w:val="00A36C0F"/>
    <w:rsid w:val="00A552FE"/>
    <w:rsid w:val="00A847D5"/>
    <w:rsid w:val="00A86F87"/>
    <w:rsid w:val="00A9248B"/>
    <w:rsid w:val="00AB11BF"/>
    <w:rsid w:val="00AD400A"/>
    <w:rsid w:val="00B22271"/>
    <w:rsid w:val="00B538DF"/>
    <w:rsid w:val="00B77CA4"/>
    <w:rsid w:val="00B82F90"/>
    <w:rsid w:val="00BA5D33"/>
    <w:rsid w:val="00BC0AAB"/>
    <w:rsid w:val="00BF07F8"/>
    <w:rsid w:val="00C13DFD"/>
    <w:rsid w:val="00C57672"/>
    <w:rsid w:val="00C67BD4"/>
    <w:rsid w:val="00C845C0"/>
    <w:rsid w:val="00C94C3A"/>
    <w:rsid w:val="00CB5B54"/>
    <w:rsid w:val="00CE76EA"/>
    <w:rsid w:val="00D51AA2"/>
    <w:rsid w:val="00DB37CE"/>
    <w:rsid w:val="00DB6AA6"/>
    <w:rsid w:val="00DD63AA"/>
    <w:rsid w:val="00E31B88"/>
    <w:rsid w:val="00E3497E"/>
    <w:rsid w:val="00E43941"/>
    <w:rsid w:val="00E53901"/>
    <w:rsid w:val="00E57088"/>
    <w:rsid w:val="00E62953"/>
    <w:rsid w:val="00E63BEA"/>
    <w:rsid w:val="00E953A0"/>
    <w:rsid w:val="00EA6BA8"/>
    <w:rsid w:val="00EA70C0"/>
    <w:rsid w:val="00EB66C2"/>
    <w:rsid w:val="00EC616F"/>
    <w:rsid w:val="00EC622E"/>
    <w:rsid w:val="00F01066"/>
    <w:rsid w:val="00F31CCE"/>
    <w:rsid w:val="00F34F82"/>
    <w:rsid w:val="00FC7D12"/>
    <w:rsid w:val="0C422118"/>
    <w:rsid w:val="0ECD6ED7"/>
    <w:rsid w:val="15E607EE"/>
    <w:rsid w:val="189B0CC5"/>
    <w:rsid w:val="1AC474F7"/>
    <w:rsid w:val="1C2F2DBB"/>
    <w:rsid w:val="22AF5763"/>
    <w:rsid w:val="22EE45DF"/>
    <w:rsid w:val="230838DE"/>
    <w:rsid w:val="26AC64AD"/>
    <w:rsid w:val="276F558A"/>
    <w:rsid w:val="292D2054"/>
    <w:rsid w:val="29FC4F2B"/>
    <w:rsid w:val="2A2075AF"/>
    <w:rsid w:val="2C8B54D0"/>
    <w:rsid w:val="2F0518B0"/>
    <w:rsid w:val="304E057B"/>
    <w:rsid w:val="32DA34FB"/>
    <w:rsid w:val="33612EFF"/>
    <w:rsid w:val="34650A83"/>
    <w:rsid w:val="361C29A2"/>
    <w:rsid w:val="3AC41D77"/>
    <w:rsid w:val="3C2C521D"/>
    <w:rsid w:val="3E144A42"/>
    <w:rsid w:val="3E2B1D65"/>
    <w:rsid w:val="3EA81BE4"/>
    <w:rsid w:val="3F9209D7"/>
    <w:rsid w:val="47C7101F"/>
    <w:rsid w:val="48EB3A91"/>
    <w:rsid w:val="4A0230F9"/>
    <w:rsid w:val="4C5C05A9"/>
    <w:rsid w:val="4FF4763C"/>
    <w:rsid w:val="512F5D3F"/>
    <w:rsid w:val="51713DB8"/>
    <w:rsid w:val="5376147C"/>
    <w:rsid w:val="53F01145"/>
    <w:rsid w:val="552F2AEA"/>
    <w:rsid w:val="575B3360"/>
    <w:rsid w:val="5A2278CB"/>
    <w:rsid w:val="5AB70D24"/>
    <w:rsid w:val="5AC93E3E"/>
    <w:rsid w:val="5B03795E"/>
    <w:rsid w:val="5B9456B4"/>
    <w:rsid w:val="61926DF2"/>
    <w:rsid w:val="62496196"/>
    <w:rsid w:val="62687406"/>
    <w:rsid w:val="645F5129"/>
    <w:rsid w:val="664108B2"/>
    <w:rsid w:val="66F27C3B"/>
    <w:rsid w:val="67806F5E"/>
    <w:rsid w:val="67CC5D59"/>
    <w:rsid w:val="69B23636"/>
    <w:rsid w:val="6A151116"/>
    <w:rsid w:val="6B533652"/>
    <w:rsid w:val="6D535020"/>
    <w:rsid w:val="6D686DE9"/>
    <w:rsid w:val="6E894E68"/>
    <w:rsid w:val="704607BB"/>
    <w:rsid w:val="743575A5"/>
    <w:rsid w:val="75317DA3"/>
    <w:rsid w:val="788849F1"/>
    <w:rsid w:val="7CE113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  <o:rules v:ext="edit">
        <o:r id="V:Rule1" type="connector" idref="#直接箭头连接符 1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iPriority w:val="99"/>
    <w:pPr>
      <w:ind w:left="100" w:leftChars="2500"/>
    </w:p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qFormat/>
    <w:uiPriority w:val="99"/>
    <w:rPr>
      <w:rFonts w:cs="Times New Roman"/>
      <w:color w:val="585858"/>
      <w:u w:val="none"/>
    </w:rPr>
  </w:style>
  <w:style w:type="character" w:styleId="8">
    <w:name w:val="Hyperlink"/>
    <w:qFormat/>
    <w:uiPriority w:val="99"/>
    <w:rPr>
      <w:rFonts w:cs="Times New Roman"/>
      <w:color w:val="585858"/>
      <w:u w:val="none"/>
    </w:rPr>
  </w:style>
  <w:style w:type="character" w:customStyle="1" w:styleId="9">
    <w:name w:val="日期 字符"/>
    <w:link w:val="2"/>
    <w:semiHidden/>
    <w:qFormat/>
    <w:uiPriority w:val="99"/>
    <w:rPr>
      <w:szCs w:val="24"/>
    </w:rPr>
  </w:style>
  <w:style w:type="character" w:customStyle="1" w:styleId="10">
    <w:name w:val="页脚 字符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1">
    <w:name w:val="页眉 字符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2">
    <w:name w:val="item-name12"/>
    <w:qFormat/>
    <w:uiPriority w:val="99"/>
    <w:rPr>
      <w:rFonts w:cs="Times New Roman"/>
      <w:color w:val="666666"/>
      <w:sz w:val="18"/>
      <w:szCs w:val="18"/>
    </w:rPr>
  </w:style>
  <w:style w:type="character" w:customStyle="1" w:styleId="13">
    <w:name w:val="item-name6"/>
    <w:qFormat/>
    <w:uiPriority w:val="99"/>
    <w:rPr>
      <w:rFonts w:cs="Times New Roman"/>
    </w:rPr>
  </w:style>
  <w:style w:type="character" w:customStyle="1" w:styleId="14">
    <w:name w:val="item-name14"/>
    <w:uiPriority w:val="99"/>
    <w:rPr>
      <w:rFonts w:cs="Times New Roman"/>
      <w:sz w:val="24"/>
      <w:szCs w:val="24"/>
    </w:rPr>
  </w:style>
  <w:style w:type="character" w:customStyle="1" w:styleId="15">
    <w:name w:val="item-name13"/>
    <w:qFormat/>
    <w:uiPriority w:val="99"/>
    <w:rPr>
      <w:rFonts w:cs="Times New Roman"/>
      <w:color w:val="000000"/>
    </w:rPr>
  </w:style>
  <w:style w:type="character" w:customStyle="1" w:styleId="16">
    <w:name w:val="item-name7"/>
    <w:qFormat/>
    <w:uiPriority w:val="99"/>
    <w:rPr>
      <w:rFonts w:cs="Times New Roman"/>
      <w:color w:val="FFFFFF"/>
      <w:sz w:val="24"/>
      <w:szCs w:val="24"/>
    </w:rPr>
  </w:style>
  <w:style w:type="character" w:customStyle="1" w:styleId="17">
    <w:name w:val="bsharetext"/>
    <w:qFormat/>
    <w:uiPriority w:val="99"/>
    <w:rPr>
      <w:rFonts w:cs="Times New Roman"/>
    </w:rPr>
  </w:style>
  <w:style w:type="character" w:customStyle="1" w:styleId="18">
    <w:name w:val="news_meta"/>
    <w:qFormat/>
    <w:uiPriority w:val="99"/>
    <w:rPr>
      <w:rFonts w:cs="Times New Roman"/>
      <w:color w:val="B6B6B6"/>
    </w:rPr>
  </w:style>
  <w:style w:type="character" w:customStyle="1" w:styleId="19">
    <w:name w:val="item-name11"/>
    <w:qFormat/>
    <w:uiPriority w:val="99"/>
    <w:rPr>
      <w:rFonts w:cs="Times New Roman"/>
      <w:color w:val="FFFFFF"/>
      <w:sz w:val="21"/>
      <w:szCs w:val="21"/>
    </w:rPr>
  </w:style>
  <w:style w:type="character" w:customStyle="1" w:styleId="20">
    <w:name w:val="item-name15"/>
    <w:qFormat/>
    <w:uiPriority w:val="99"/>
    <w:rPr>
      <w:rFonts w:cs="Times New Roman"/>
      <w:color w:val="000000"/>
    </w:rPr>
  </w:style>
  <w:style w:type="character" w:customStyle="1" w:styleId="21">
    <w:name w:val="item-name8"/>
    <w:qFormat/>
    <w:uiPriority w:val="99"/>
    <w:rPr>
      <w:rFonts w:cs="Times New Roman"/>
      <w:color w:val="308EC4"/>
    </w:rPr>
  </w:style>
  <w:style w:type="character" w:customStyle="1" w:styleId="22">
    <w:name w:val="xh_title"/>
    <w:qFormat/>
    <w:uiPriority w:val="99"/>
    <w:rPr>
      <w:rFonts w:cs="Times New Roman"/>
      <w:b/>
      <w:color w:val="1597A8"/>
    </w:rPr>
  </w:style>
  <w:style w:type="character" w:customStyle="1" w:styleId="23">
    <w:name w:val="news_title"/>
    <w:qFormat/>
    <w:uiPriority w:val="99"/>
    <w:rPr>
      <w:rFonts w:cs="Times New Roman"/>
    </w:rPr>
  </w:style>
  <w:style w:type="character" w:customStyle="1" w:styleId="24">
    <w:name w:val="item-name9"/>
    <w:qFormat/>
    <w:uiPriority w:val="99"/>
    <w:rPr>
      <w:rFonts w:cs="Times New Roman"/>
      <w:color w:val="FFFFFF"/>
      <w:sz w:val="21"/>
      <w:szCs w:val="21"/>
    </w:rPr>
  </w:style>
  <w:style w:type="character" w:customStyle="1" w:styleId="25">
    <w:name w:val="item-name10"/>
    <w:qFormat/>
    <w:uiPriority w:val="99"/>
    <w:rPr>
      <w:rFonts w:cs="Times New Roman"/>
      <w:color w:val="FFFFFF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SC-201706151133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信念技术论坛</Company>
  <Pages>2</Pages>
  <Words>452</Words>
  <Characters>461</Characters>
  <Lines>3</Lines>
  <Paragraphs>1</Paragraphs>
  <TotalTime>1</TotalTime>
  <ScaleCrop>false</ScaleCrop>
  <LinksUpToDate>false</LinksUpToDate>
  <CharactersWithSpaces>572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2020-05-08T02:03:00Z</dcterms:created>
  <dc:creator>陌念°</dc:creator>
  <cp:lastModifiedBy>康健</cp:lastModifiedBy>
  <dcterms:modified xsi:type="dcterms:W3CDTF">2022-06-30T08:45:08Z</dcterms:modified>
  <dc:title>辽宁理工学院教务处文件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88379B8A36334006A3FA3C8425F6D448</vt:lpwstr>
  </property>
</Properties>
</file>